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913"/>
        <w:tblW w:w="9464" w:type="dxa"/>
        <w:tblCellMar>
          <w:left w:w="0" w:type="dxa"/>
          <w:right w:w="0" w:type="dxa"/>
        </w:tblCellMar>
        <w:tblLook w:val="04A0" w:firstRow="1" w:lastRow="0" w:firstColumn="1" w:lastColumn="0" w:noHBand="0" w:noVBand="1"/>
      </w:tblPr>
      <w:tblGrid>
        <w:gridCol w:w="3227"/>
        <w:gridCol w:w="6237"/>
      </w:tblGrid>
      <w:tr w:rsidR="00F06B2A" w:rsidTr="006267A7">
        <w:trPr>
          <w:trHeight w:val="730"/>
        </w:trPr>
        <w:tc>
          <w:tcPr>
            <w:tcW w:w="3227" w:type="dxa"/>
            <w:tcMar>
              <w:top w:w="0" w:type="dxa"/>
              <w:left w:w="108" w:type="dxa"/>
              <w:bottom w:w="0" w:type="dxa"/>
              <w:right w:w="108" w:type="dxa"/>
            </w:tcMar>
            <w:hideMark/>
          </w:tcPr>
          <w:p w:rsidR="00F06B2A" w:rsidRDefault="00F06B2A" w:rsidP="006267A7">
            <w:pPr>
              <w:jc w:val="center"/>
              <w:rPr>
                <w:b/>
                <w:bCs/>
                <w:szCs w:val="28"/>
                <w:lang w:val="en-US" w:eastAsia="en-US"/>
              </w:rPr>
            </w:pPr>
            <w:r>
              <w:rPr>
                <w:b/>
                <w:bCs/>
                <w:sz w:val="28"/>
                <w:szCs w:val="28"/>
                <w:lang w:val="en-US" w:eastAsia="en-US"/>
              </w:rPr>
              <w:t>ỦY BAN NHÂN DÂN</w:t>
            </w:r>
          </w:p>
          <w:p w:rsidR="00F06B2A" w:rsidRDefault="00B0270D" w:rsidP="006267A7">
            <w:pPr>
              <w:jc w:val="center"/>
              <w:rPr>
                <w:bCs/>
                <w:szCs w:val="28"/>
                <w:lang w:val="en-US" w:eastAsia="en-US"/>
              </w:rPr>
            </w:pPr>
            <w:r>
              <w:pict>
                <v:line id="_x0000_s1026" style="position:absolute;left:0;text-align:left;z-index:251657216" from="39.25pt,17.35pt" to="100.8pt,17.35pt"/>
              </w:pict>
            </w:r>
            <w:r w:rsidR="00F06B2A">
              <w:rPr>
                <w:b/>
                <w:bCs/>
                <w:sz w:val="28"/>
                <w:szCs w:val="28"/>
                <w:lang w:val="en-US" w:eastAsia="en-US"/>
              </w:rPr>
              <w:t>HUYỆN IA H’DRAI</w:t>
            </w:r>
          </w:p>
        </w:tc>
        <w:tc>
          <w:tcPr>
            <w:tcW w:w="6237" w:type="dxa"/>
            <w:tcMar>
              <w:top w:w="0" w:type="dxa"/>
              <w:left w:w="108" w:type="dxa"/>
              <w:bottom w:w="0" w:type="dxa"/>
              <w:right w:w="108" w:type="dxa"/>
            </w:tcMar>
            <w:hideMark/>
          </w:tcPr>
          <w:p w:rsidR="00F06B2A" w:rsidRDefault="00B0270D" w:rsidP="006267A7">
            <w:pPr>
              <w:jc w:val="center"/>
              <w:rPr>
                <w:szCs w:val="28"/>
                <w:lang w:val="en-US" w:eastAsia="en-US"/>
              </w:rPr>
            </w:pPr>
            <w:r>
              <w:pict>
                <v:line id="_x0000_s1027" style="position:absolute;left:0;text-align:left;z-index:251658240;mso-position-horizontal-relative:text;mso-position-vertical-relative:text" from="64.25pt,33.5pt" to="233.2pt,33.5pt"/>
              </w:pict>
            </w:r>
            <w:r w:rsidR="00F06B2A">
              <w:rPr>
                <w:b/>
                <w:bCs/>
                <w:sz w:val="28"/>
                <w:szCs w:val="28"/>
                <w:lang w:val="en-US" w:eastAsia="en-US"/>
              </w:rPr>
              <w:t>CỘNG HÒA XÃ HỘI CHỦ NGHĨA VIỆT NAM</w:t>
            </w:r>
            <w:r w:rsidR="00F06B2A">
              <w:rPr>
                <w:b/>
                <w:bCs/>
                <w:sz w:val="28"/>
                <w:szCs w:val="28"/>
                <w:lang w:val="en-US" w:eastAsia="en-US"/>
              </w:rPr>
              <w:br/>
              <w:t>Độc lập - Tự do - Hạnh phúc</w:t>
            </w:r>
          </w:p>
        </w:tc>
      </w:tr>
      <w:tr w:rsidR="00F06B2A" w:rsidTr="006267A7">
        <w:trPr>
          <w:trHeight w:val="1722"/>
        </w:trPr>
        <w:tc>
          <w:tcPr>
            <w:tcW w:w="3227" w:type="dxa"/>
            <w:tcMar>
              <w:top w:w="0" w:type="dxa"/>
              <w:left w:w="108" w:type="dxa"/>
              <w:bottom w:w="0" w:type="dxa"/>
              <w:right w:w="108" w:type="dxa"/>
            </w:tcMar>
            <w:hideMark/>
          </w:tcPr>
          <w:p w:rsidR="00F06B2A" w:rsidRDefault="00F06B2A" w:rsidP="006267A7">
            <w:pPr>
              <w:spacing w:before="120" w:line="276" w:lineRule="auto"/>
              <w:rPr>
                <w:lang w:val="en-US" w:eastAsia="en-US"/>
              </w:rPr>
            </w:pPr>
            <w:r>
              <w:rPr>
                <w:sz w:val="28"/>
                <w:lang w:val="en-US" w:eastAsia="en-US"/>
              </w:rPr>
              <w:t xml:space="preserve">     Số:       /UBND-TH         </w:t>
            </w:r>
          </w:p>
          <w:p w:rsidR="00F06B2A" w:rsidRPr="006267A7" w:rsidRDefault="009E64DB" w:rsidP="006267A7">
            <w:pPr>
              <w:spacing w:before="120"/>
              <w:jc w:val="center"/>
              <w:rPr>
                <w:lang w:val="en-US" w:eastAsia="en-US"/>
              </w:rPr>
            </w:pPr>
            <w:r w:rsidRPr="006267A7">
              <w:rPr>
                <w:lang w:val="pt-BR"/>
              </w:rPr>
              <w:t xml:space="preserve">Về </w:t>
            </w:r>
            <w:r w:rsidR="00E46DBA" w:rsidRPr="006267A7">
              <w:rPr>
                <w:bCs/>
              </w:rPr>
              <w:t>việc</w:t>
            </w:r>
            <w:r w:rsidR="00E46DBA" w:rsidRPr="006267A7">
              <w:rPr>
                <w:bCs/>
                <w:noProof/>
                <w:lang w:val="nl-NL"/>
              </w:rPr>
              <w:t xml:space="preserve"> thực hiện ý kiến chỉ đạo của Thường trực Tỉnh ủy về tiếp tục đẩy mạnh công tác phòng chống dịch Covid-19 trên địa bàn tỉnh</w:t>
            </w:r>
          </w:p>
        </w:tc>
        <w:tc>
          <w:tcPr>
            <w:tcW w:w="6237" w:type="dxa"/>
            <w:tcMar>
              <w:top w:w="0" w:type="dxa"/>
              <w:left w:w="108" w:type="dxa"/>
              <w:bottom w:w="0" w:type="dxa"/>
              <w:right w:w="108" w:type="dxa"/>
            </w:tcMar>
            <w:hideMark/>
          </w:tcPr>
          <w:p w:rsidR="00F06B2A" w:rsidRDefault="00F06B2A" w:rsidP="006267A7">
            <w:pPr>
              <w:spacing w:before="120" w:line="276" w:lineRule="auto"/>
              <w:jc w:val="center"/>
              <w:rPr>
                <w:lang w:val="vi-VN" w:eastAsia="en-US"/>
              </w:rPr>
            </w:pPr>
            <w:r>
              <w:rPr>
                <w:i/>
                <w:iCs/>
                <w:sz w:val="28"/>
                <w:lang w:val="en-US" w:eastAsia="en-US"/>
              </w:rPr>
              <w:t xml:space="preserve">Ia H’Drai, ngày   </w:t>
            </w:r>
            <w:r w:rsidR="00D91542">
              <w:rPr>
                <w:i/>
                <w:iCs/>
                <w:sz w:val="28"/>
                <w:lang w:val="en-US" w:eastAsia="en-US"/>
              </w:rPr>
              <w:t xml:space="preserve">  </w:t>
            </w:r>
            <w:r>
              <w:rPr>
                <w:i/>
                <w:iCs/>
                <w:sz w:val="28"/>
                <w:lang w:val="en-US" w:eastAsia="en-US"/>
              </w:rPr>
              <w:t xml:space="preserve">tháng </w:t>
            </w:r>
            <w:r w:rsidR="006A4756">
              <w:rPr>
                <w:i/>
                <w:iCs/>
                <w:sz w:val="28"/>
                <w:lang w:val="en-US" w:eastAsia="en-US"/>
              </w:rPr>
              <w:t>4</w:t>
            </w:r>
            <w:r>
              <w:rPr>
                <w:i/>
                <w:iCs/>
                <w:sz w:val="28"/>
                <w:lang w:val="en-US" w:eastAsia="en-US"/>
              </w:rPr>
              <w:t xml:space="preserve"> năm 2020</w:t>
            </w:r>
          </w:p>
        </w:tc>
      </w:tr>
    </w:tbl>
    <w:p w:rsidR="00F06B2A" w:rsidRDefault="00F06B2A" w:rsidP="00F06B2A">
      <w:pPr>
        <w:rPr>
          <w:b/>
          <w:color w:val="000000"/>
          <w:sz w:val="6"/>
          <w:szCs w:val="32"/>
        </w:rPr>
      </w:pPr>
      <w:bookmarkStart w:id="0" w:name="_GoBack"/>
      <w:bookmarkEnd w:id="0"/>
    </w:p>
    <w:p w:rsidR="00CC4C67" w:rsidRDefault="00CC4C67" w:rsidP="00F06B2A">
      <w:pPr>
        <w:rPr>
          <w:b/>
          <w:color w:val="000000"/>
          <w:sz w:val="32"/>
          <w:szCs w:val="32"/>
        </w:rPr>
      </w:pPr>
    </w:p>
    <w:p w:rsidR="00F06B2A" w:rsidRDefault="000760D9" w:rsidP="00CC4C67">
      <w:pPr>
        <w:ind w:left="1440"/>
        <w:rPr>
          <w:color w:val="000000"/>
          <w:sz w:val="28"/>
          <w:szCs w:val="28"/>
        </w:rPr>
      </w:pPr>
      <w:r>
        <w:rPr>
          <w:color w:val="000000"/>
          <w:sz w:val="28"/>
          <w:szCs w:val="28"/>
        </w:rPr>
        <w:t xml:space="preserve">   </w:t>
      </w:r>
      <w:r w:rsidR="00F06B2A">
        <w:rPr>
          <w:color w:val="000000"/>
          <w:sz w:val="28"/>
          <w:szCs w:val="28"/>
        </w:rPr>
        <w:t>Kính gửi:</w:t>
      </w:r>
    </w:p>
    <w:p w:rsidR="00351A51" w:rsidRDefault="00F06B2A" w:rsidP="000760D9">
      <w:pPr>
        <w:ind w:firstLine="2835"/>
        <w:rPr>
          <w:color w:val="000000"/>
          <w:sz w:val="28"/>
          <w:szCs w:val="28"/>
        </w:rPr>
      </w:pPr>
      <w:r w:rsidRPr="007C725E">
        <w:rPr>
          <w:color w:val="000000"/>
          <w:sz w:val="28"/>
          <w:szCs w:val="28"/>
        </w:rPr>
        <w:t>-</w:t>
      </w:r>
      <w:r w:rsidR="00CB5089">
        <w:rPr>
          <w:color w:val="000000"/>
          <w:sz w:val="28"/>
          <w:szCs w:val="28"/>
        </w:rPr>
        <w:t xml:space="preserve"> Các cơ quan, đơn vị thuộc Ủy ban nhân dân huyện</w:t>
      </w:r>
      <w:r w:rsidRPr="007C725E">
        <w:rPr>
          <w:color w:val="000000"/>
          <w:sz w:val="28"/>
          <w:szCs w:val="28"/>
        </w:rPr>
        <w:t>;</w:t>
      </w:r>
    </w:p>
    <w:p w:rsidR="00B05AF0" w:rsidRDefault="00CB5089" w:rsidP="00141B7B">
      <w:pPr>
        <w:ind w:firstLine="2835"/>
        <w:rPr>
          <w:sz w:val="28"/>
          <w:szCs w:val="28"/>
          <w:lang w:val="nl-NL"/>
        </w:rPr>
      </w:pPr>
      <w:r>
        <w:rPr>
          <w:color w:val="000000"/>
          <w:sz w:val="28"/>
          <w:szCs w:val="28"/>
        </w:rPr>
        <w:t>-</w:t>
      </w:r>
      <w:r w:rsidR="00A378E5">
        <w:rPr>
          <w:color w:val="000000"/>
          <w:sz w:val="28"/>
          <w:szCs w:val="28"/>
        </w:rPr>
        <w:t xml:space="preserve"> Ủy ban nhân dân các xã</w:t>
      </w:r>
      <w:r w:rsidR="006A6B0F">
        <w:rPr>
          <w:color w:val="000000"/>
          <w:sz w:val="28"/>
          <w:szCs w:val="28"/>
        </w:rPr>
        <w:t>.</w:t>
      </w:r>
    </w:p>
    <w:p w:rsidR="004B045F" w:rsidRPr="00C354F4" w:rsidRDefault="004B045F" w:rsidP="00613F7B">
      <w:pPr>
        <w:ind w:firstLine="720"/>
        <w:rPr>
          <w:sz w:val="6"/>
          <w:szCs w:val="28"/>
          <w:lang w:val="nl-NL"/>
        </w:rPr>
      </w:pPr>
    </w:p>
    <w:p w:rsidR="008950C0" w:rsidRPr="006E27E9" w:rsidRDefault="004B045F" w:rsidP="006E27E9">
      <w:pPr>
        <w:spacing w:before="120" w:after="120"/>
        <w:ind w:firstLine="709"/>
        <w:jc w:val="both"/>
        <w:rPr>
          <w:rFonts w:eastAsia="MS Mincho"/>
          <w:color w:val="000000"/>
          <w:sz w:val="28"/>
          <w:szCs w:val="28"/>
          <w:lang w:val="nl-NL" w:eastAsia="ja-JP"/>
        </w:rPr>
      </w:pPr>
      <w:r w:rsidRPr="003B50A8">
        <w:rPr>
          <w:rFonts w:eastAsia="MS Mincho"/>
          <w:color w:val="000000"/>
          <w:sz w:val="28"/>
          <w:szCs w:val="28"/>
          <w:lang w:val="nl-NL" w:eastAsia="ja-JP"/>
        </w:rPr>
        <w:t>Thực hiện Công văn số</w:t>
      </w:r>
      <w:r w:rsidR="00D91542">
        <w:rPr>
          <w:rFonts w:eastAsia="MS Mincho"/>
          <w:color w:val="000000"/>
          <w:sz w:val="28"/>
          <w:szCs w:val="28"/>
          <w:lang w:val="nl-NL" w:eastAsia="ja-JP"/>
        </w:rPr>
        <w:t xml:space="preserve"> </w:t>
      </w:r>
      <w:r w:rsidR="00E46DBA">
        <w:rPr>
          <w:rFonts w:eastAsia="MS Mincho"/>
          <w:color w:val="000000"/>
          <w:sz w:val="28"/>
          <w:szCs w:val="28"/>
          <w:lang w:val="nl-NL" w:eastAsia="ja-JP"/>
        </w:rPr>
        <w:t>1173</w:t>
      </w:r>
      <w:r w:rsidR="008950C0" w:rsidRPr="003B50A8">
        <w:rPr>
          <w:rFonts w:eastAsia="MS Mincho"/>
          <w:color w:val="000000"/>
          <w:sz w:val="28"/>
          <w:szCs w:val="28"/>
          <w:lang w:val="nl-NL" w:eastAsia="ja-JP"/>
        </w:rPr>
        <w:t>/UBND-</w:t>
      </w:r>
      <w:r w:rsidR="00E46DBA">
        <w:rPr>
          <w:rFonts w:eastAsia="MS Mincho"/>
          <w:color w:val="000000"/>
          <w:sz w:val="28"/>
          <w:szCs w:val="28"/>
          <w:lang w:val="nl-NL" w:eastAsia="ja-JP"/>
        </w:rPr>
        <w:t>KGVX ngày 09</w:t>
      </w:r>
      <w:r w:rsidR="00557AA5" w:rsidRPr="003B50A8">
        <w:rPr>
          <w:rFonts w:eastAsia="MS Mincho"/>
          <w:color w:val="000000"/>
          <w:sz w:val="28"/>
          <w:szCs w:val="28"/>
          <w:lang w:val="nl-NL" w:eastAsia="ja-JP"/>
        </w:rPr>
        <w:t>/4</w:t>
      </w:r>
      <w:r w:rsidRPr="003B50A8">
        <w:rPr>
          <w:rFonts w:eastAsia="MS Mincho"/>
          <w:color w:val="000000"/>
          <w:sz w:val="28"/>
          <w:szCs w:val="28"/>
          <w:lang w:val="nl-NL" w:eastAsia="ja-JP"/>
        </w:rPr>
        <w:t xml:space="preserve">/2020 của </w:t>
      </w:r>
      <w:r w:rsidR="008950C0" w:rsidRPr="003B50A8">
        <w:rPr>
          <w:rFonts w:eastAsia="MS Mincho"/>
          <w:color w:val="000000"/>
          <w:sz w:val="28"/>
          <w:szCs w:val="28"/>
          <w:lang w:val="nl-NL" w:eastAsia="ja-JP"/>
        </w:rPr>
        <w:t xml:space="preserve">Ủy ban nhân dân tỉnh </w:t>
      </w:r>
      <w:r w:rsidR="00CC4C67">
        <w:rPr>
          <w:rFonts w:eastAsia="MS Mincho"/>
          <w:color w:val="000000"/>
          <w:sz w:val="28"/>
          <w:szCs w:val="28"/>
          <w:lang w:val="nl-NL" w:eastAsia="ja-JP"/>
        </w:rPr>
        <w:t xml:space="preserve">Kon Tum </w:t>
      </w:r>
      <w:r w:rsidRPr="003B50A8">
        <w:rPr>
          <w:rFonts w:eastAsia="MS Mincho"/>
          <w:color w:val="000000"/>
          <w:sz w:val="28"/>
          <w:szCs w:val="28"/>
          <w:lang w:val="nl-NL" w:eastAsia="ja-JP"/>
        </w:rPr>
        <w:t xml:space="preserve">về </w:t>
      </w:r>
      <w:r w:rsidR="00E46DBA" w:rsidRPr="00E46DBA">
        <w:rPr>
          <w:bCs/>
          <w:noProof/>
          <w:sz w:val="28"/>
          <w:szCs w:val="28"/>
          <w:lang w:val="nl-NL"/>
        </w:rPr>
        <w:t>ý kiến chỉ đạo của Thường trực Tỉnh ủy tiếp tục đẩy mạnh công tác phòng chống dịch Covid-19 trên địa bàn tỉnh</w:t>
      </w:r>
      <w:r w:rsidR="006E286D" w:rsidRPr="003B50A8">
        <w:rPr>
          <w:rFonts w:eastAsia="MS Mincho"/>
          <w:color w:val="000000"/>
          <w:sz w:val="28"/>
          <w:szCs w:val="28"/>
          <w:lang w:val="nl-NL" w:eastAsia="ja-JP"/>
        </w:rPr>
        <w:t xml:space="preserve">; </w:t>
      </w:r>
      <w:r w:rsidRPr="003B50A8">
        <w:rPr>
          <w:rFonts w:eastAsia="MS Mincho"/>
          <w:color w:val="000000"/>
          <w:sz w:val="28"/>
          <w:szCs w:val="28"/>
          <w:lang w:val="nl-NL" w:eastAsia="ja-JP"/>
        </w:rPr>
        <w:t>Ủy ban nhân dân huyện yêu cầu</w:t>
      </w:r>
      <w:r w:rsidR="006E27E9">
        <w:rPr>
          <w:rFonts w:eastAsia="MS Mincho"/>
          <w:color w:val="000000"/>
          <w:sz w:val="28"/>
          <w:szCs w:val="28"/>
          <w:lang w:val="nl-NL" w:eastAsia="ja-JP"/>
        </w:rPr>
        <w:t xml:space="preserve"> các </w:t>
      </w:r>
      <w:r w:rsidR="008950C0" w:rsidRPr="003B50A8">
        <w:rPr>
          <w:sz w:val="28"/>
          <w:szCs w:val="28"/>
          <w:lang w:val="nl-NL"/>
        </w:rPr>
        <w:t>cơ quan</w:t>
      </w:r>
      <w:r w:rsidR="00351A51" w:rsidRPr="003B50A8">
        <w:rPr>
          <w:sz w:val="28"/>
          <w:szCs w:val="28"/>
          <w:lang w:val="nl-NL"/>
        </w:rPr>
        <w:t>,</w:t>
      </w:r>
      <w:r w:rsidR="008950C0" w:rsidRPr="003B50A8">
        <w:rPr>
          <w:sz w:val="28"/>
          <w:szCs w:val="28"/>
          <w:lang w:val="nl-NL"/>
        </w:rPr>
        <w:t xml:space="preserve"> đơn vị thuộc Ủy ban nhân dân huyện và</w:t>
      </w:r>
      <w:r w:rsidR="00D91542">
        <w:rPr>
          <w:sz w:val="28"/>
          <w:szCs w:val="28"/>
          <w:lang w:val="nl-NL"/>
        </w:rPr>
        <w:t xml:space="preserve"> </w:t>
      </w:r>
      <w:r w:rsidR="008950C0" w:rsidRPr="003B50A8">
        <w:rPr>
          <w:bCs/>
          <w:sz w:val="28"/>
          <w:szCs w:val="28"/>
          <w:lang w:val="nl-NL"/>
        </w:rPr>
        <w:t>Ủy ban nhân dân các xã</w:t>
      </w:r>
      <w:r w:rsidR="006E27E9">
        <w:rPr>
          <w:bCs/>
          <w:sz w:val="28"/>
          <w:szCs w:val="28"/>
          <w:lang w:val="nl-NL"/>
        </w:rPr>
        <w:t xml:space="preserve"> thực hiện các nội dung sau</w:t>
      </w:r>
      <w:r w:rsidR="008950C0" w:rsidRPr="003B50A8">
        <w:rPr>
          <w:bCs/>
          <w:sz w:val="28"/>
          <w:szCs w:val="28"/>
          <w:lang w:val="nl-NL"/>
        </w:rPr>
        <w:t>:</w:t>
      </w:r>
    </w:p>
    <w:p w:rsidR="00E46DBA" w:rsidRDefault="006E27E9" w:rsidP="00E46DBA">
      <w:pPr>
        <w:pStyle w:val="NormalWeb"/>
        <w:shd w:val="clear" w:color="auto" w:fill="FFFFFF"/>
        <w:spacing w:before="120" w:beforeAutospacing="0" w:after="120" w:afterAutospacing="0"/>
        <w:ind w:firstLine="720"/>
        <w:jc w:val="both"/>
        <w:textAlignment w:val="baseline"/>
        <w:rPr>
          <w:sz w:val="28"/>
          <w:szCs w:val="28"/>
          <w:lang w:val="nl-NL"/>
        </w:rPr>
      </w:pPr>
      <w:r w:rsidRPr="00C20ED3">
        <w:rPr>
          <w:b/>
          <w:sz w:val="28"/>
          <w:szCs w:val="28"/>
          <w:lang w:val="nl-NL"/>
        </w:rPr>
        <w:t>1.</w:t>
      </w:r>
      <w:r>
        <w:rPr>
          <w:sz w:val="28"/>
          <w:szCs w:val="28"/>
          <w:lang w:val="nl-NL"/>
        </w:rPr>
        <w:t xml:space="preserve"> Chủ động chuẩn bị các điều kiện để triển khai ngay các biện pháp hỗ trợ người dân gặp khó khăn do đại dịch Covid-19 khi có </w:t>
      </w:r>
      <w:r w:rsidR="00E46DBA">
        <w:rPr>
          <w:sz w:val="28"/>
          <w:szCs w:val="28"/>
          <w:lang w:val="nl-NL"/>
        </w:rPr>
        <w:t>Nghị quyết của Chính phủ, đảm bảo đúng chế độ, đối tượng theo quy định theo tinh thần tại Thông báo số 972</w:t>
      </w:r>
      <w:r>
        <w:rPr>
          <w:sz w:val="28"/>
          <w:szCs w:val="28"/>
          <w:lang w:val="nl-NL"/>
        </w:rPr>
        <w:t xml:space="preserve">/TB-VP ngày </w:t>
      </w:r>
      <w:r w:rsidR="00FF33CC">
        <w:rPr>
          <w:sz w:val="28"/>
          <w:szCs w:val="28"/>
          <w:lang w:val="nl-NL"/>
        </w:rPr>
        <w:t>09</w:t>
      </w:r>
      <w:r>
        <w:rPr>
          <w:sz w:val="28"/>
          <w:szCs w:val="28"/>
          <w:lang w:val="nl-NL"/>
        </w:rPr>
        <w:t>/4/</w:t>
      </w:r>
      <w:r w:rsidR="00E46DBA">
        <w:rPr>
          <w:sz w:val="28"/>
          <w:szCs w:val="28"/>
          <w:lang w:val="nl-NL"/>
        </w:rPr>
        <w:t xml:space="preserve">2020 của Văn phòng Ủy ban nhân tỉnh về </w:t>
      </w:r>
      <w:r w:rsidR="00CC4C67">
        <w:rPr>
          <w:sz w:val="28"/>
          <w:szCs w:val="28"/>
          <w:lang w:val="nl-NL"/>
        </w:rPr>
        <w:t>k</w:t>
      </w:r>
      <w:r w:rsidR="00E46DBA">
        <w:rPr>
          <w:sz w:val="28"/>
          <w:szCs w:val="28"/>
          <w:lang w:val="nl-NL"/>
        </w:rPr>
        <w:t>ết</w:t>
      </w:r>
      <w:r w:rsidR="00E46DBA" w:rsidRPr="00572E78">
        <w:rPr>
          <w:sz w:val="28"/>
          <w:szCs w:val="28"/>
          <w:lang w:val="nl-NL"/>
        </w:rPr>
        <w:t xml:space="preserve"> luận của đồng chí Chủ tịch Ủy ban nhân dân tỉnh tại cuộc họp</w:t>
      </w:r>
      <w:r w:rsidR="00E46DBA">
        <w:rPr>
          <w:sz w:val="28"/>
          <w:szCs w:val="28"/>
          <w:lang w:val="nl-NL"/>
        </w:rPr>
        <w:t xml:space="preserve"> nghe các ngành báo cáo về việc</w:t>
      </w:r>
      <w:r w:rsidR="00E46DBA" w:rsidRPr="00572E78">
        <w:rPr>
          <w:sz w:val="28"/>
          <w:szCs w:val="28"/>
          <w:lang w:val="nl-NL"/>
        </w:rPr>
        <w:t xml:space="preserve"> triển khai chính sách bảo đảm an sinh xã hội cho người bị ảnh hưởng bởi dịch Covid-19</w:t>
      </w:r>
      <w:r w:rsidR="00E46DBA">
        <w:rPr>
          <w:sz w:val="28"/>
          <w:szCs w:val="28"/>
          <w:lang w:val="nl-NL"/>
        </w:rPr>
        <w:t>.</w:t>
      </w:r>
    </w:p>
    <w:p w:rsidR="00E46DBA" w:rsidRDefault="00E46DBA" w:rsidP="00E46DBA">
      <w:pPr>
        <w:pStyle w:val="NormalWeb"/>
        <w:shd w:val="clear" w:color="auto" w:fill="FFFFFF"/>
        <w:spacing w:before="120" w:beforeAutospacing="0" w:after="120" w:afterAutospacing="0"/>
        <w:ind w:firstLine="720"/>
        <w:jc w:val="both"/>
        <w:textAlignment w:val="baseline"/>
        <w:rPr>
          <w:sz w:val="28"/>
          <w:szCs w:val="28"/>
          <w:lang w:val="nl-NL"/>
        </w:rPr>
      </w:pPr>
      <w:r w:rsidRPr="00C20ED3">
        <w:rPr>
          <w:b/>
          <w:sz w:val="28"/>
          <w:szCs w:val="28"/>
          <w:lang w:val="nl-NL"/>
        </w:rPr>
        <w:t>2.</w:t>
      </w:r>
      <w:r>
        <w:rPr>
          <w:sz w:val="28"/>
          <w:szCs w:val="28"/>
          <w:lang w:val="nl-NL"/>
        </w:rPr>
        <w:t xml:space="preserve"> Nâng cao chất lượng hoạt động của các </w:t>
      </w:r>
      <w:r w:rsidR="00CC4C67">
        <w:rPr>
          <w:sz w:val="28"/>
          <w:szCs w:val="28"/>
          <w:lang w:val="nl-NL"/>
        </w:rPr>
        <w:t>tổ chức thực hiện nhiệm vụ tạiC</w:t>
      </w:r>
      <w:r>
        <w:rPr>
          <w:sz w:val="28"/>
          <w:szCs w:val="28"/>
          <w:lang w:val="nl-NL"/>
        </w:rPr>
        <w:t>hốt kiểm soát</w:t>
      </w:r>
      <w:r w:rsidR="00CC4C67">
        <w:rPr>
          <w:sz w:val="28"/>
          <w:szCs w:val="28"/>
          <w:lang w:val="nl-NL"/>
        </w:rPr>
        <w:t xml:space="preserve"> Y tế</w:t>
      </w:r>
      <w:r>
        <w:rPr>
          <w:sz w:val="28"/>
          <w:szCs w:val="28"/>
          <w:lang w:val="nl-NL"/>
        </w:rPr>
        <w:t xml:space="preserve">, đảm bảo kiểm soát chặt chẽ người, phương tiện ra vào địa bàn </w:t>
      </w:r>
      <w:r w:rsidR="00956C1A">
        <w:rPr>
          <w:sz w:val="28"/>
          <w:szCs w:val="28"/>
          <w:lang w:val="nl-NL"/>
        </w:rPr>
        <w:t>huyện</w:t>
      </w:r>
      <w:r>
        <w:rPr>
          <w:sz w:val="28"/>
          <w:szCs w:val="28"/>
          <w:lang w:val="nl-NL"/>
        </w:rPr>
        <w:t>; đồng thời nắm kỹ, giải thích rõ về quy trình xử lý đối với từng trường hợp cụ thể trong công tác phòng, chống dịch để người dân hiểu, chấp hành theo đúng chỉ đạo của Chủ tịch Ủy ban nhân dân tỉnh tại Văn bản số 1159/UB</w:t>
      </w:r>
      <w:r w:rsidR="00956C1A">
        <w:rPr>
          <w:sz w:val="28"/>
          <w:szCs w:val="28"/>
          <w:lang w:val="nl-NL"/>
        </w:rPr>
        <w:t>ND-KGVX ngày 08/4/</w:t>
      </w:r>
      <w:r>
        <w:rPr>
          <w:sz w:val="28"/>
          <w:szCs w:val="28"/>
          <w:lang w:val="nl-NL"/>
        </w:rPr>
        <w:t xml:space="preserve">2020 về </w:t>
      </w:r>
      <w:r w:rsidRPr="00572E78">
        <w:rPr>
          <w:sz w:val="28"/>
          <w:szCs w:val="28"/>
          <w:lang w:val="nl-NL"/>
        </w:rPr>
        <w:t>cô</w:t>
      </w:r>
      <w:r w:rsidR="00D91542">
        <w:rPr>
          <w:sz w:val="28"/>
          <w:szCs w:val="28"/>
          <w:lang w:val="nl-NL"/>
        </w:rPr>
        <w:t>ng tác phòng, chống dịch Covid-</w:t>
      </w:r>
      <w:r w:rsidRPr="00572E78">
        <w:rPr>
          <w:sz w:val="28"/>
          <w:szCs w:val="28"/>
          <w:lang w:val="nl-NL"/>
        </w:rPr>
        <w:t>19 trên địa bàn tỉnh</w:t>
      </w:r>
      <w:r>
        <w:rPr>
          <w:sz w:val="28"/>
          <w:szCs w:val="28"/>
          <w:lang w:val="nl-NL"/>
        </w:rPr>
        <w:t>.</w:t>
      </w:r>
    </w:p>
    <w:p w:rsidR="00E46DBA" w:rsidRDefault="00E46DBA" w:rsidP="00E46DBA">
      <w:pPr>
        <w:pStyle w:val="NormalWeb"/>
        <w:shd w:val="clear" w:color="auto" w:fill="FFFFFF"/>
        <w:spacing w:before="120" w:beforeAutospacing="0" w:after="120" w:afterAutospacing="0"/>
        <w:ind w:firstLine="720"/>
        <w:jc w:val="both"/>
        <w:textAlignment w:val="baseline"/>
        <w:rPr>
          <w:sz w:val="28"/>
          <w:szCs w:val="28"/>
          <w:lang w:val="nl-NL"/>
        </w:rPr>
      </w:pPr>
      <w:r w:rsidRPr="00C20ED3">
        <w:rPr>
          <w:b/>
          <w:sz w:val="28"/>
          <w:szCs w:val="28"/>
          <w:lang w:val="nl-NL"/>
        </w:rPr>
        <w:t>3.</w:t>
      </w:r>
      <w:r>
        <w:rPr>
          <w:sz w:val="28"/>
          <w:szCs w:val="28"/>
          <w:lang w:val="nl-NL"/>
        </w:rPr>
        <w:t xml:space="preserve"> Quản lý tốt các khu cách ly tập trung, đảm bảo phòng ngừa lây nhiễm chéo dịch bệnh; đồng thời thực hiện nghiêm quy trình phòng chống dịch bệnh đối với các khu cách ly khi không còn người cách ly để chủ động tiếp nhận, cách ly những trường hợp mới theo yêu cầu. </w:t>
      </w:r>
    </w:p>
    <w:p w:rsidR="00E46DBA" w:rsidRPr="000760D9" w:rsidRDefault="00E46DBA" w:rsidP="00E46DBA">
      <w:pPr>
        <w:pStyle w:val="NormalWeb"/>
        <w:shd w:val="clear" w:color="auto" w:fill="FFFFFF"/>
        <w:spacing w:before="120" w:beforeAutospacing="0" w:after="120" w:afterAutospacing="0"/>
        <w:ind w:firstLine="720"/>
        <w:jc w:val="both"/>
        <w:textAlignment w:val="baseline"/>
        <w:rPr>
          <w:sz w:val="28"/>
          <w:szCs w:val="28"/>
          <w:lang w:val="nl-NL"/>
        </w:rPr>
      </w:pPr>
      <w:r w:rsidRPr="00C20ED3">
        <w:rPr>
          <w:b/>
          <w:sz w:val="28"/>
          <w:szCs w:val="28"/>
          <w:lang w:val="nl-NL"/>
        </w:rPr>
        <w:t>4.</w:t>
      </w:r>
      <w:r>
        <w:rPr>
          <w:sz w:val="28"/>
          <w:szCs w:val="28"/>
          <w:lang w:val="nl-NL"/>
        </w:rPr>
        <w:t xml:space="preserve"> Thực hiện các biện pháp giám sát các trường hợp cách ly tại nhà để phòng, chống dịch theo quy định, không để xảy ra tình trạng lây nhiễm dịch bệnh trong cộng đồng </w:t>
      </w:r>
      <w:r w:rsidRPr="00FF33CC">
        <w:rPr>
          <w:i/>
          <w:sz w:val="28"/>
          <w:szCs w:val="28"/>
          <w:lang w:val="nl-NL"/>
        </w:rPr>
        <w:t>(nếu có)</w:t>
      </w:r>
      <w:r>
        <w:rPr>
          <w:sz w:val="28"/>
          <w:szCs w:val="28"/>
          <w:lang w:val="nl-NL"/>
        </w:rPr>
        <w:t xml:space="preserve"> theo chỉ đạo của Ủy ban nhân dân </w:t>
      </w:r>
      <w:r w:rsidR="000760D9">
        <w:rPr>
          <w:sz w:val="28"/>
          <w:szCs w:val="28"/>
          <w:lang w:val="nl-NL"/>
        </w:rPr>
        <w:t>huyện</w:t>
      </w:r>
      <w:r>
        <w:rPr>
          <w:sz w:val="28"/>
          <w:szCs w:val="28"/>
          <w:lang w:val="nl-NL"/>
        </w:rPr>
        <w:t xml:space="preserve"> tại </w:t>
      </w:r>
      <w:r w:rsidRPr="000760D9">
        <w:rPr>
          <w:sz w:val="28"/>
          <w:szCs w:val="28"/>
          <w:lang w:val="nl-NL"/>
        </w:rPr>
        <w:t xml:space="preserve">Văn bản </w:t>
      </w:r>
      <w:r w:rsidR="00956C1A" w:rsidRPr="000760D9">
        <w:rPr>
          <w:sz w:val="28"/>
          <w:szCs w:val="28"/>
          <w:lang w:val="nl-NL"/>
        </w:rPr>
        <w:t xml:space="preserve">số </w:t>
      </w:r>
      <w:r w:rsidR="000760D9">
        <w:rPr>
          <w:sz w:val="28"/>
          <w:szCs w:val="28"/>
          <w:lang w:val="nl-NL"/>
        </w:rPr>
        <w:t>474</w:t>
      </w:r>
      <w:r w:rsidR="00956C1A" w:rsidRPr="000760D9">
        <w:rPr>
          <w:sz w:val="28"/>
          <w:szCs w:val="28"/>
          <w:lang w:val="nl-NL"/>
        </w:rPr>
        <w:t>/UBND-</w:t>
      </w:r>
      <w:r w:rsidR="000760D9">
        <w:rPr>
          <w:sz w:val="28"/>
          <w:szCs w:val="28"/>
          <w:lang w:val="nl-NL"/>
        </w:rPr>
        <w:t>TH ngày 09</w:t>
      </w:r>
      <w:r w:rsidR="00956C1A" w:rsidRPr="000760D9">
        <w:rPr>
          <w:sz w:val="28"/>
          <w:szCs w:val="28"/>
          <w:lang w:val="nl-NL"/>
        </w:rPr>
        <w:t>/4/</w:t>
      </w:r>
      <w:r w:rsidRPr="000760D9">
        <w:rPr>
          <w:sz w:val="28"/>
          <w:szCs w:val="28"/>
          <w:lang w:val="nl-NL"/>
        </w:rPr>
        <w:t>2020 về thực hiện nghiêm biện pháp cách ly y tế tại nhà/lưu trú để phòng, chống dịch Covid-19.</w:t>
      </w:r>
    </w:p>
    <w:p w:rsidR="00E46DBA" w:rsidRPr="00D93374" w:rsidRDefault="00E46DBA" w:rsidP="00E46DBA">
      <w:pPr>
        <w:pStyle w:val="NormalWeb"/>
        <w:shd w:val="clear" w:color="auto" w:fill="FFFFFF"/>
        <w:spacing w:before="120" w:beforeAutospacing="0" w:after="120" w:afterAutospacing="0"/>
        <w:ind w:firstLine="720"/>
        <w:jc w:val="both"/>
        <w:textAlignment w:val="baseline"/>
        <w:rPr>
          <w:sz w:val="28"/>
          <w:szCs w:val="28"/>
          <w:lang w:val="nl-NL"/>
        </w:rPr>
      </w:pPr>
      <w:r w:rsidRPr="00C20ED3">
        <w:rPr>
          <w:b/>
          <w:sz w:val="28"/>
          <w:szCs w:val="28"/>
          <w:lang w:val="nl-NL"/>
        </w:rPr>
        <w:t>5.</w:t>
      </w:r>
      <w:r>
        <w:rPr>
          <w:sz w:val="28"/>
          <w:szCs w:val="28"/>
          <w:lang w:val="nl-NL"/>
        </w:rPr>
        <w:t xml:space="preserve"> Tiếp tục rà soát, chuẩn bị đầy đủ trang thiết bị, vật tư y tế phục vụ công tác phòng, chống dịch, đảm bảo đáp ứng tốt các cấp độ dịch trên địa bàn.</w:t>
      </w:r>
    </w:p>
    <w:p w:rsidR="004B045F" w:rsidRPr="003B50A8" w:rsidRDefault="003B50A8" w:rsidP="00E46DBA">
      <w:pPr>
        <w:tabs>
          <w:tab w:val="left" w:pos="720"/>
        </w:tabs>
        <w:spacing w:before="120" w:after="120"/>
        <w:ind w:firstLine="720"/>
        <w:jc w:val="both"/>
        <w:rPr>
          <w:bCs/>
          <w:sz w:val="28"/>
          <w:szCs w:val="28"/>
          <w:highlight w:val="white"/>
        </w:rPr>
      </w:pPr>
      <w:r>
        <w:rPr>
          <w:bCs/>
          <w:sz w:val="28"/>
          <w:szCs w:val="28"/>
          <w:highlight w:val="white"/>
        </w:rPr>
        <w:t>Yêu cầu</w:t>
      </w:r>
      <w:r w:rsidR="00CD0DE6" w:rsidRPr="003B50A8">
        <w:rPr>
          <w:bCs/>
          <w:sz w:val="28"/>
          <w:szCs w:val="28"/>
          <w:highlight w:val="white"/>
        </w:rPr>
        <w:t xml:space="preserve"> các cơ quan, đơn vị triển khai thực hiện./.</w:t>
      </w:r>
    </w:p>
    <w:tbl>
      <w:tblPr>
        <w:tblW w:w="0" w:type="auto"/>
        <w:tblLook w:val="0000" w:firstRow="0" w:lastRow="0" w:firstColumn="0" w:lastColumn="0" w:noHBand="0" w:noVBand="0"/>
      </w:tblPr>
      <w:tblGrid>
        <w:gridCol w:w="4503"/>
        <w:gridCol w:w="5068"/>
      </w:tblGrid>
      <w:tr w:rsidR="004B045F" w:rsidRPr="007C247E" w:rsidTr="00AF5A18">
        <w:tc>
          <w:tcPr>
            <w:tcW w:w="4503" w:type="dxa"/>
          </w:tcPr>
          <w:p w:rsidR="004B045F" w:rsidRPr="007C247E" w:rsidRDefault="004B045F" w:rsidP="00A4767A">
            <w:pPr>
              <w:rPr>
                <w:rFonts w:eastAsia="MS Mincho"/>
                <w:b/>
                <w:bCs/>
                <w:i/>
                <w:iCs/>
                <w:color w:val="000000"/>
                <w:szCs w:val="26"/>
                <w:lang w:val="nl-NL" w:eastAsia="ja-JP"/>
              </w:rPr>
            </w:pPr>
            <w:r w:rsidRPr="007C247E">
              <w:rPr>
                <w:rFonts w:eastAsia="MS Mincho"/>
                <w:b/>
                <w:bCs/>
                <w:i/>
                <w:iCs/>
                <w:color w:val="000000"/>
                <w:szCs w:val="26"/>
                <w:lang w:val="nl-NL" w:eastAsia="ja-JP"/>
              </w:rPr>
              <w:lastRenderedPageBreak/>
              <w:t>Nơi nhận:</w:t>
            </w:r>
          </w:p>
          <w:p w:rsidR="004B045F" w:rsidRPr="00C20D3E" w:rsidRDefault="004B045F" w:rsidP="00A4767A">
            <w:pPr>
              <w:rPr>
                <w:rFonts w:eastAsia="MS Mincho"/>
                <w:color w:val="000000"/>
                <w:sz w:val="22"/>
                <w:lang w:val="nl-NL" w:eastAsia="ja-JP"/>
              </w:rPr>
            </w:pPr>
            <w:r w:rsidRPr="00C20D3E">
              <w:rPr>
                <w:rFonts w:eastAsia="MS Mincho"/>
                <w:color w:val="000000"/>
                <w:sz w:val="22"/>
                <w:szCs w:val="22"/>
                <w:lang w:val="nl-NL" w:eastAsia="ja-JP"/>
              </w:rPr>
              <w:t>- Như trên;</w:t>
            </w:r>
          </w:p>
          <w:p w:rsidR="00894934" w:rsidRPr="00C20D3E" w:rsidRDefault="00FC0E55" w:rsidP="00A4767A">
            <w:pPr>
              <w:rPr>
                <w:rFonts w:eastAsia="MS Mincho"/>
                <w:color w:val="000000"/>
                <w:sz w:val="22"/>
                <w:lang w:val="nl-NL" w:eastAsia="ja-JP"/>
              </w:rPr>
            </w:pPr>
            <w:r>
              <w:rPr>
                <w:rFonts w:eastAsia="MS Mincho"/>
                <w:color w:val="000000"/>
                <w:sz w:val="22"/>
                <w:szCs w:val="22"/>
                <w:lang w:val="nl-NL" w:eastAsia="ja-JP"/>
              </w:rPr>
              <w:t>- TT H</w:t>
            </w:r>
            <w:r w:rsidR="00894934" w:rsidRPr="00C20D3E">
              <w:rPr>
                <w:rFonts w:eastAsia="MS Mincho"/>
                <w:color w:val="000000"/>
                <w:sz w:val="22"/>
                <w:szCs w:val="22"/>
                <w:lang w:val="nl-NL" w:eastAsia="ja-JP"/>
              </w:rPr>
              <w:t>uyện ủy</w:t>
            </w:r>
            <w:r w:rsidR="00787E54">
              <w:rPr>
                <w:rFonts w:eastAsia="MS Mincho"/>
                <w:color w:val="000000"/>
                <w:sz w:val="22"/>
                <w:szCs w:val="22"/>
                <w:lang w:val="nl-NL" w:eastAsia="ja-JP"/>
              </w:rPr>
              <w:t xml:space="preserve"> (b/c)</w:t>
            </w:r>
            <w:r w:rsidR="00894934" w:rsidRPr="00C20D3E">
              <w:rPr>
                <w:rFonts w:eastAsia="MS Mincho"/>
                <w:color w:val="000000"/>
                <w:sz w:val="22"/>
                <w:szCs w:val="22"/>
                <w:lang w:val="nl-NL" w:eastAsia="ja-JP"/>
              </w:rPr>
              <w:t>;</w:t>
            </w:r>
          </w:p>
          <w:p w:rsidR="005B7ED2" w:rsidRDefault="00894934" w:rsidP="00C354F4">
            <w:pPr>
              <w:rPr>
                <w:rFonts w:eastAsia="MS Mincho"/>
                <w:color w:val="000000"/>
                <w:sz w:val="22"/>
                <w:lang w:val="nl-NL" w:eastAsia="ja-JP"/>
              </w:rPr>
            </w:pPr>
            <w:r w:rsidRPr="00C20D3E">
              <w:rPr>
                <w:rFonts w:eastAsia="MS Mincho"/>
                <w:color w:val="000000"/>
                <w:sz w:val="22"/>
                <w:szCs w:val="22"/>
                <w:lang w:val="nl-NL" w:eastAsia="ja-JP"/>
              </w:rPr>
              <w:t>- TT HĐND huyện;</w:t>
            </w:r>
          </w:p>
          <w:p w:rsidR="00C30C37" w:rsidRDefault="00C30C37" w:rsidP="00C354F4">
            <w:pPr>
              <w:rPr>
                <w:rFonts w:eastAsia="MS Mincho"/>
                <w:color w:val="000000"/>
                <w:sz w:val="22"/>
                <w:lang w:val="nl-NL" w:eastAsia="ja-JP"/>
              </w:rPr>
            </w:pPr>
            <w:r>
              <w:rPr>
                <w:rFonts w:eastAsia="MS Mincho"/>
                <w:color w:val="000000"/>
                <w:sz w:val="22"/>
                <w:szCs w:val="22"/>
                <w:lang w:val="nl-NL" w:eastAsia="ja-JP"/>
              </w:rPr>
              <w:t>- Ủy ban MTTQ VN huyện;</w:t>
            </w:r>
          </w:p>
          <w:p w:rsidR="00C30C37" w:rsidRPr="00C20D3E" w:rsidRDefault="00C30C37" w:rsidP="00C354F4">
            <w:pPr>
              <w:rPr>
                <w:rFonts w:eastAsia="MS Mincho"/>
                <w:color w:val="000000"/>
                <w:sz w:val="22"/>
                <w:lang w:val="nl-NL" w:eastAsia="ja-JP"/>
              </w:rPr>
            </w:pPr>
            <w:r>
              <w:rPr>
                <w:rFonts w:eastAsia="MS Mincho"/>
                <w:color w:val="000000"/>
                <w:sz w:val="22"/>
                <w:szCs w:val="22"/>
                <w:lang w:val="nl-NL" w:eastAsia="ja-JP"/>
              </w:rPr>
              <w:t>- Các tổ chức chính trị - xã hội;</w:t>
            </w:r>
          </w:p>
          <w:p w:rsidR="004B045F" w:rsidRPr="00C20D3E" w:rsidRDefault="004B045F" w:rsidP="00A4767A">
            <w:pPr>
              <w:rPr>
                <w:rFonts w:eastAsia="MS Mincho"/>
                <w:color w:val="000000"/>
                <w:sz w:val="22"/>
                <w:lang w:val="nl-NL" w:eastAsia="ja-JP"/>
              </w:rPr>
            </w:pPr>
            <w:r w:rsidRPr="00C20D3E">
              <w:rPr>
                <w:rFonts w:eastAsia="MS Mincho"/>
                <w:color w:val="000000"/>
                <w:sz w:val="22"/>
                <w:szCs w:val="22"/>
                <w:lang w:val="nl-NL" w:eastAsia="ja-JP"/>
              </w:rPr>
              <w:t>- CT,</w:t>
            </w:r>
            <w:r w:rsidR="005B7ED2">
              <w:rPr>
                <w:rFonts w:eastAsia="MS Mincho"/>
                <w:color w:val="000000"/>
                <w:sz w:val="22"/>
                <w:szCs w:val="22"/>
                <w:lang w:val="nl-NL" w:eastAsia="ja-JP"/>
              </w:rPr>
              <w:t xml:space="preserve"> các </w:t>
            </w:r>
            <w:r w:rsidRPr="00C20D3E">
              <w:rPr>
                <w:rFonts w:eastAsia="MS Mincho"/>
                <w:color w:val="000000"/>
                <w:sz w:val="22"/>
                <w:szCs w:val="22"/>
                <w:lang w:val="nl-NL" w:eastAsia="ja-JP"/>
              </w:rPr>
              <w:t>PCT UBND huyệ</w:t>
            </w:r>
            <w:r w:rsidR="00894934" w:rsidRPr="00C20D3E">
              <w:rPr>
                <w:rFonts w:eastAsia="MS Mincho"/>
                <w:color w:val="000000"/>
                <w:sz w:val="22"/>
                <w:szCs w:val="22"/>
                <w:lang w:val="nl-NL" w:eastAsia="ja-JP"/>
              </w:rPr>
              <w:t>n;</w:t>
            </w:r>
          </w:p>
          <w:p w:rsidR="004B045F" w:rsidRPr="007C247E" w:rsidRDefault="004B045F" w:rsidP="00894934">
            <w:pPr>
              <w:rPr>
                <w:rFonts w:eastAsia="MS Mincho"/>
                <w:color w:val="000000"/>
                <w:sz w:val="26"/>
                <w:szCs w:val="26"/>
                <w:lang w:val="nl-NL" w:eastAsia="ja-JP"/>
              </w:rPr>
            </w:pPr>
            <w:r w:rsidRPr="00C20D3E">
              <w:rPr>
                <w:rFonts w:eastAsia="MS Mincho"/>
                <w:color w:val="000000"/>
                <w:sz w:val="22"/>
                <w:szCs w:val="22"/>
                <w:lang w:val="nl-NL" w:eastAsia="ja-JP"/>
              </w:rPr>
              <w:t>- Lưu: VT</w:t>
            </w:r>
            <w:r w:rsidR="00894934" w:rsidRPr="00C20D3E">
              <w:rPr>
                <w:rFonts w:eastAsia="MS Mincho"/>
                <w:color w:val="000000"/>
                <w:sz w:val="22"/>
                <w:szCs w:val="22"/>
                <w:lang w:val="nl-NL" w:eastAsia="ja-JP"/>
              </w:rPr>
              <w:t>-TH</w:t>
            </w:r>
            <w:r w:rsidRPr="00C20D3E">
              <w:rPr>
                <w:rFonts w:eastAsia="MS Mincho"/>
                <w:color w:val="000000"/>
                <w:sz w:val="22"/>
                <w:szCs w:val="22"/>
                <w:lang w:val="nl-NL" w:eastAsia="ja-JP"/>
              </w:rPr>
              <w:t>.</w:t>
            </w:r>
          </w:p>
        </w:tc>
        <w:tc>
          <w:tcPr>
            <w:tcW w:w="5068" w:type="dxa"/>
          </w:tcPr>
          <w:p w:rsidR="00C354F4" w:rsidRDefault="00C354F4" w:rsidP="00AF5A18">
            <w:pPr>
              <w:jc w:val="center"/>
              <w:rPr>
                <w:b/>
                <w:bCs/>
                <w:szCs w:val="28"/>
              </w:rPr>
            </w:pPr>
            <w:r>
              <w:rPr>
                <w:b/>
                <w:bCs/>
                <w:sz w:val="28"/>
                <w:szCs w:val="28"/>
              </w:rPr>
              <w:t>TM. ỦY BAN NHÂN DÂN</w:t>
            </w:r>
          </w:p>
          <w:p w:rsidR="004B045F" w:rsidRDefault="00C354F4" w:rsidP="00AF5A18">
            <w:pPr>
              <w:jc w:val="center"/>
              <w:rPr>
                <w:b/>
                <w:bCs/>
                <w:szCs w:val="28"/>
              </w:rPr>
            </w:pPr>
            <w:r>
              <w:rPr>
                <w:b/>
                <w:bCs/>
                <w:sz w:val="28"/>
                <w:szCs w:val="28"/>
              </w:rPr>
              <w:t xml:space="preserve">KT. </w:t>
            </w:r>
            <w:r w:rsidR="00FC064E">
              <w:rPr>
                <w:b/>
                <w:bCs/>
                <w:sz w:val="28"/>
                <w:szCs w:val="28"/>
              </w:rPr>
              <w:t xml:space="preserve">CHỦ TỊCH  </w:t>
            </w:r>
          </w:p>
          <w:p w:rsidR="00C354F4" w:rsidRDefault="00C354F4" w:rsidP="00AF5A18">
            <w:pPr>
              <w:jc w:val="center"/>
              <w:rPr>
                <w:b/>
                <w:bCs/>
                <w:szCs w:val="28"/>
              </w:rPr>
            </w:pPr>
            <w:r>
              <w:rPr>
                <w:b/>
                <w:bCs/>
                <w:sz w:val="28"/>
                <w:szCs w:val="28"/>
              </w:rPr>
              <w:t>PHÓ CHỦ TỊCH</w:t>
            </w:r>
          </w:p>
          <w:p w:rsidR="00C354F4" w:rsidRDefault="00C354F4" w:rsidP="00AF5A18">
            <w:pPr>
              <w:jc w:val="center"/>
              <w:rPr>
                <w:b/>
                <w:bCs/>
                <w:szCs w:val="28"/>
              </w:rPr>
            </w:pPr>
          </w:p>
          <w:p w:rsidR="00C354F4" w:rsidRDefault="00C354F4" w:rsidP="00AF5A18">
            <w:pPr>
              <w:jc w:val="center"/>
              <w:rPr>
                <w:b/>
                <w:bCs/>
                <w:szCs w:val="28"/>
              </w:rPr>
            </w:pPr>
          </w:p>
          <w:p w:rsidR="00C354F4" w:rsidRDefault="00C354F4" w:rsidP="00AF5A18">
            <w:pPr>
              <w:jc w:val="center"/>
              <w:rPr>
                <w:b/>
                <w:bCs/>
                <w:szCs w:val="28"/>
              </w:rPr>
            </w:pPr>
          </w:p>
          <w:p w:rsidR="00C354F4" w:rsidRDefault="00C354F4" w:rsidP="00AF5A18">
            <w:pPr>
              <w:jc w:val="center"/>
              <w:rPr>
                <w:b/>
                <w:bCs/>
                <w:szCs w:val="28"/>
              </w:rPr>
            </w:pPr>
          </w:p>
          <w:p w:rsidR="00C354F4" w:rsidRDefault="00C354F4" w:rsidP="00AF5A18">
            <w:pPr>
              <w:jc w:val="center"/>
              <w:rPr>
                <w:b/>
                <w:bCs/>
                <w:szCs w:val="28"/>
              </w:rPr>
            </w:pPr>
          </w:p>
          <w:p w:rsidR="004B045F" w:rsidRPr="00CE45BE" w:rsidRDefault="00956C1A" w:rsidP="00CC4C67">
            <w:pPr>
              <w:jc w:val="center"/>
              <w:rPr>
                <w:b/>
                <w:bCs/>
                <w:szCs w:val="28"/>
              </w:rPr>
            </w:pPr>
            <w:r>
              <w:rPr>
                <w:b/>
                <w:bCs/>
                <w:sz w:val="28"/>
                <w:szCs w:val="28"/>
              </w:rPr>
              <w:t>Pờ Ly Hảo</w:t>
            </w:r>
          </w:p>
        </w:tc>
      </w:tr>
    </w:tbl>
    <w:p w:rsidR="00F06B2A" w:rsidRPr="00C16C3F" w:rsidRDefault="00F06B2A" w:rsidP="007C725E">
      <w:pPr>
        <w:rPr>
          <w:sz w:val="28"/>
          <w:szCs w:val="28"/>
          <w:lang w:val="nl-NL"/>
        </w:rPr>
      </w:pPr>
    </w:p>
    <w:sectPr w:rsidR="00F06B2A" w:rsidRPr="00C16C3F" w:rsidSect="00CC4C67">
      <w:pgSz w:w="11907" w:h="16840" w:code="9"/>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70D" w:rsidRDefault="00B0270D" w:rsidP="004B045F">
      <w:r>
        <w:separator/>
      </w:r>
    </w:p>
  </w:endnote>
  <w:endnote w:type="continuationSeparator" w:id="0">
    <w:p w:rsidR="00B0270D" w:rsidRDefault="00B0270D" w:rsidP="004B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70D" w:rsidRDefault="00B0270D" w:rsidP="004B045F">
      <w:r>
        <w:separator/>
      </w:r>
    </w:p>
  </w:footnote>
  <w:footnote w:type="continuationSeparator" w:id="0">
    <w:p w:rsidR="00B0270D" w:rsidRDefault="00B0270D" w:rsidP="004B04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3213A"/>
    <w:multiLevelType w:val="hybridMultilevel"/>
    <w:tmpl w:val="42460694"/>
    <w:lvl w:ilvl="0" w:tplc="B9A6B0EA">
      <w:start w:val="1"/>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06B2A"/>
    <w:rsid w:val="00034499"/>
    <w:rsid w:val="00067969"/>
    <w:rsid w:val="000760D9"/>
    <w:rsid w:val="000A53AA"/>
    <w:rsid w:val="00110B1D"/>
    <w:rsid w:val="00141B7B"/>
    <w:rsid w:val="00167887"/>
    <w:rsid w:val="00187294"/>
    <w:rsid w:val="001B4810"/>
    <w:rsid w:val="00237B0A"/>
    <w:rsid w:val="002711CA"/>
    <w:rsid w:val="0027297A"/>
    <w:rsid w:val="003118F1"/>
    <w:rsid w:val="00351A51"/>
    <w:rsid w:val="00353E85"/>
    <w:rsid w:val="00357013"/>
    <w:rsid w:val="003A294B"/>
    <w:rsid w:val="003B50A8"/>
    <w:rsid w:val="003D4F56"/>
    <w:rsid w:val="003E2477"/>
    <w:rsid w:val="00421244"/>
    <w:rsid w:val="00491D39"/>
    <w:rsid w:val="00494E87"/>
    <w:rsid w:val="004B045F"/>
    <w:rsid w:val="004C2814"/>
    <w:rsid w:val="00557AA5"/>
    <w:rsid w:val="00576C36"/>
    <w:rsid w:val="00587FF0"/>
    <w:rsid w:val="005B125E"/>
    <w:rsid w:val="005B7ED2"/>
    <w:rsid w:val="005E3279"/>
    <w:rsid w:val="00613F7B"/>
    <w:rsid w:val="00615DFA"/>
    <w:rsid w:val="00625CF6"/>
    <w:rsid w:val="006267A7"/>
    <w:rsid w:val="00651E38"/>
    <w:rsid w:val="00680E2F"/>
    <w:rsid w:val="0069340B"/>
    <w:rsid w:val="006A4756"/>
    <w:rsid w:val="006A6B0F"/>
    <w:rsid w:val="006E27E9"/>
    <w:rsid w:val="006E286D"/>
    <w:rsid w:val="006E2A26"/>
    <w:rsid w:val="006E42A1"/>
    <w:rsid w:val="0072576E"/>
    <w:rsid w:val="0073712E"/>
    <w:rsid w:val="0076473B"/>
    <w:rsid w:val="00787E54"/>
    <w:rsid w:val="00793D49"/>
    <w:rsid w:val="007B31D7"/>
    <w:rsid w:val="007C01F3"/>
    <w:rsid w:val="007C725E"/>
    <w:rsid w:val="0081123E"/>
    <w:rsid w:val="0082597E"/>
    <w:rsid w:val="00876C7F"/>
    <w:rsid w:val="00894934"/>
    <w:rsid w:val="008950C0"/>
    <w:rsid w:val="00956C1A"/>
    <w:rsid w:val="00964269"/>
    <w:rsid w:val="00984865"/>
    <w:rsid w:val="009B517F"/>
    <w:rsid w:val="009E64DB"/>
    <w:rsid w:val="00A378E5"/>
    <w:rsid w:val="00A81217"/>
    <w:rsid w:val="00AA4A0D"/>
    <w:rsid w:val="00AB0CCB"/>
    <w:rsid w:val="00AB3388"/>
    <w:rsid w:val="00AD16A0"/>
    <w:rsid w:val="00AE2F02"/>
    <w:rsid w:val="00AF5A18"/>
    <w:rsid w:val="00AF7EC9"/>
    <w:rsid w:val="00B0270D"/>
    <w:rsid w:val="00B05AF0"/>
    <w:rsid w:val="00B226F9"/>
    <w:rsid w:val="00B367FC"/>
    <w:rsid w:val="00B47F98"/>
    <w:rsid w:val="00B54AD2"/>
    <w:rsid w:val="00B569A1"/>
    <w:rsid w:val="00C16C3F"/>
    <w:rsid w:val="00C20D3E"/>
    <w:rsid w:val="00C30C37"/>
    <w:rsid w:val="00C354F4"/>
    <w:rsid w:val="00C5762F"/>
    <w:rsid w:val="00C6222E"/>
    <w:rsid w:val="00CB43A7"/>
    <w:rsid w:val="00CB5089"/>
    <w:rsid w:val="00CC4C67"/>
    <w:rsid w:val="00CD0DE6"/>
    <w:rsid w:val="00CE45BE"/>
    <w:rsid w:val="00D029A8"/>
    <w:rsid w:val="00D26BC3"/>
    <w:rsid w:val="00D6236C"/>
    <w:rsid w:val="00D91542"/>
    <w:rsid w:val="00DC1209"/>
    <w:rsid w:val="00DC604D"/>
    <w:rsid w:val="00E46DBA"/>
    <w:rsid w:val="00F00229"/>
    <w:rsid w:val="00F06B2A"/>
    <w:rsid w:val="00F20384"/>
    <w:rsid w:val="00F97E15"/>
    <w:rsid w:val="00FA7CB8"/>
    <w:rsid w:val="00FC064E"/>
    <w:rsid w:val="00FC0E55"/>
    <w:rsid w:val="00FC2112"/>
    <w:rsid w:val="00FF33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B2A"/>
    <w:pPr>
      <w:spacing w:after="0" w:line="240" w:lineRule="auto"/>
    </w:pPr>
    <w:rPr>
      <w:rFonts w:eastAsia="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link w:val="NormalWebChar1"/>
    <w:uiPriority w:val="99"/>
    <w:unhideWhenUsed/>
    <w:rsid w:val="00F06B2A"/>
    <w:pPr>
      <w:spacing w:before="100" w:beforeAutospacing="1" w:after="100" w:afterAutospacing="1"/>
    </w:pPr>
    <w:rPr>
      <w:lang w:val="en-US" w:eastAsia="en-US"/>
    </w:rPr>
  </w:style>
  <w:style w:type="character" w:styleId="Hyperlink">
    <w:name w:val="Hyperlink"/>
    <w:basedOn w:val="DefaultParagraphFont"/>
    <w:uiPriority w:val="99"/>
    <w:unhideWhenUsed/>
    <w:rsid w:val="00D029A8"/>
    <w:rPr>
      <w:color w:val="0000FF" w:themeColor="hyperlink"/>
      <w:u w:val="single"/>
    </w:rPr>
  </w:style>
  <w:style w:type="paragraph" w:styleId="ListParagraph">
    <w:name w:val="List Paragraph"/>
    <w:basedOn w:val="Normal"/>
    <w:uiPriority w:val="34"/>
    <w:qFormat/>
    <w:rsid w:val="004B045F"/>
    <w:pPr>
      <w:ind w:left="720"/>
      <w:contextualSpacing/>
    </w:pPr>
    <w:rPr>
      <w:rFonts w:eastAsia="Calibri"/>
      <w:sz w:val="28"/>
      <w:szCs w:val="22"/>
      <w:lang w:val="en-US" w:eastAsia="en-US"/>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ft"/>
    <w:basedOn w:val="Normal"/>
    <w:link w:val="FootnoteTextChar"/>
    <w:uiPriority w:val="99"/>
    <w:unhideWhenUsed/>
    <w:qFormat/>
    <w:rsid w:val="004B045F"/>
    <w:rPr>
      <w:rFonts w:eastAsia="Calibri"/>
      <w:sz w:val="20"/>
      <w:szCs w:val="20"/>
      <w:lang w:val="en-US" w:eastAsia="en-US"/>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ft Char"/>
    <w:basedOn w:val="DefaultParagraphFont"/>
    <w:link w:val="FootnoteText"/>
    <w:uiPriority w:val="99"/>
    <w:rsid w:val="004B045F"/>
    <w:rPr>
      <w:rFonts w:eastAsia="Calibri" w:cs="Times New Roman"/>
      <w:sz w:val="20"/>
      <w:szCs w:val="20"/>
    </w:rPr>
  </w:style>
  <w:style w:type="character" w:styleId="FootnoteReference">
    <w:name w:val="footnote reference"/>
    <w:aliases w:val="Footnote,Footnote text,Footnote Text1,ftref,BearingPoint,16 Point,Superscript 6 Point,fr,Ref,de nota al pie,Footnote Text11,f1,Footnote + Arial,10 pt,Black,Footnote Text111,BVI fnr,(NECG) Footnote Reference,footnote ref,BVI,f,R"/>
    <w:link w:val="RefChar"/>
    <w:uiPriority w:val="99"/>
    <w:unhideWhenUsed/>
    <w:qFormat/>
    <w:rsid w:val="004B045F"/>
    <w:rPr>
      <w:vertAlign w:val="superscript"/>
    </w:rPr>
  </w:style>
  <w:style w:type="paragraph" w:customStyle="1" w:styleId="CharCharCharCharCharChar">
    <w:name w:val="Char Char Char Char Char Char"/>
    <w:basedOn w:val="Normal"/>
    <w:rsid w:val="009E64DB"/>
    <w:pPr>
      <w:pageBreakBefore/>
      <w:spacing w:before="100" w:beforeAutospacing="1" w:after="100" w:afterAutospacing="1"/>
      <w:jc w:val="both"/>
    </w:pPr>
    <w:rPr>
      <w:rFonts w:ascii="Tahoma" w:hAnsi="Tahoma"/>
      <w:sz w:val="20"/>
      <w:szCs w:val="20"/>
      <w:lang w:val="en-US" w:eastAsia="en-US"/>
    </w:rPr>
  </w:style>
  <w:style w:type="paragraph" w:customStyle="1" w:styleId="RefChar">
    <w:name w:val="Ref Char"/>
    <w:aliases w:val="de nota al pie Char,Ref1 Char,BVI fnr Char Char Char Char Char Char Char,FNRefe"/>
    <w:basedOn w:val="Normal"/>
    <w:link w:val="FootnoteReference"/>
    <w:rsid w:val="009E64DB"/>
    <w:pPr>
      <w:spacing w:after="160" w:line="240" w:lineRule="exact"/>
    </w:pPr>
    <w:rPr>
      <w:rFonts w:eastAsiaTheme="minorHAnsi" w:cstheme="minorBidi"/>
      <w:sz w:val="28"/>
      <w:szCs w:val="22"/>
      <w:vertAlign w:val="superscript"/>
      <w:lang w:val="en-US" w:eastAsia="en-US"/>
    </w:rPr>
  </w:style>
  <w:style w:type="character" w:customStyle="1" w:styleId="Bodytext">
    <w:name w:val="Body text_"/>
    <w:link w:val="BodyText1"/>
    <w:uiPriority w:val="99"/>
    <w:locked/>
    <w:rsid w:val="008950C0"/>
    <w:rPr>
      <w:rFonts w:cs="Times New Roman"/>
      <w:sz w:val="25"/>
      <w:szCs w:val="25"/>
      <w:shd w:val="clear" w:color="auto" w:fill="FFFFFF"/>
    </w:rPr>
  </w:style>
  <w:style w:type="paragraph" w:customStyle="1" w:styleId="BodyText1">
    <w:name w:val="Body Text1"/>
    <w:basedOn w:val="Normal"/>
    <w:link w:val="Bodytext"/>
    <w:uiPriority w:val="99"/>
    <w:rsid w:val="008950C0"/>
    <w:pPr>
      <w:widowControl w:val="0"/>
      <w:shd w:val="clear" w:color="auto" w:fill="FFFFFF"/>
      <w:spacing w:after="60" w:line="240" w:lineRule="atLeast"/>
    </w:pPr>
    <w:rPr>
      <w:rFonts w:eastAsiaTheme="minorHAnsi"/>
      <w:sz w:val="25"/>
      <w:szCs w:val="25"/>
      <w:lang w:val="en-US" w:eastAsia="en-US"/>
    </w:rPr>
  </w:style>
  <w:style w:type="character" w:customStyle="1" w:styleId="NormalWebChar1">
    <w:name w:val="Normal (Web) Char1"/>
    <w:aliases w:val="Normal (Web) Char Char"/>
    <w:link w:val="NormalWeb"/>
    <w:uiPriority w:val="99"/>
    <w:locked/>
    <w:rsid w:val="00E46DBA"/>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043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401</Words>
  <Characters>2290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6</cp:revision>
  <cp:lastPrinted>2020-03-25T00:14:00Z</cp:lastPrinted>
  <dcterms:created xsi:type="dcterms:W3CDTF">2020-04-10T02:42:00Z</dcterms:created>
  <dcterms:modified xsi:type="dcterms:W3CDTF">2020-04-10T03:19:00Z</dcterms:modified>
</cp:coreProperties>
</file>